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67" w:rsidRPr="00C06167" w:rsidRDefault="00C06167" w:rsidP="00C06167">
      <w:pPr>
        <w:jc w:val="center"/>
        <w:rPr>
          <w:rFonts w:ascii="Times New Roman" w:hAnsi="Times New Roman" w:cs="Times New Roman"/>
          <w:sz w:val="32"/>
          <w:szCs w:val="32"/>
          <w:u w:val="single"/>
        </w:rPr>
      </w:pPr>
      <w:r w:rsidRPr="00C06167">
        <w:rPr>
          <w:rFonts w:ascii="Times New Roman" w:hAnsi="Times New Roman" w:cs="Times New Roman"/>
          <w:sz w:val="32"/>
          <w:szCs w:val="32"/>
          <w:u w:val="single"/>
        </w:rPr>
        <w:t>Uwaga !!!</w:t>
      </w:r>
    </w:p>
    <w:p w:rsidR="00C06167" w:rsidRPr="00C06167" w:rsidRDefault="00C06167" w:rsidP="00C06167">
      <w:pPr>
        <w:jc w:val="center"/>
        <w:rPr>
          <w:rFonts w:ascii="Times New Roman" w:hAnsi="Times New Roman" w:cs="Times New Roman"/>
          <w:b/>
          <w:sz w:val="28"/>
          <w:szCs w:val="28"/>
        </w:rPr>
      </w:pPr>
      <w:r w:rsidRPr="00C06167">
        <w:rPr>
          <w:rFonts w:ascii="Times New Roman" w:hAnsi="Times New Roman" w:cs="Times New Roman"/>
          <w:b/>
          <w:sz w:val="28"/>
          <w:szCs w:val="28"/>
        </w:rPr>
        <w:t>Biblioteka szkolna zaprasza na kiermasz lektur szkolnych!!!!!!!</w:t>
      </w:r>
    </w:p>
    <w:p w:rsidR="00C06167" w:rsidRPr="00C06167" w:rsidRDefault="00C06167" w:rsidP="00C06167">
      <w:pPr>
        <w:jc w:val="center"/>
        <w:rPr>
          <w:rFonts w:ascii="Times New Roman" w:hAnsi="Times New Roman" w:cs="Times New Roman"/>
          <w:sz w:val="28"/>
          <w:szCs w:val="28"/>
        </w:rPr>
      </w:pPr>
      <w:r w:rsidRPr="00C06167">
        <w:rPr>
          <w:rFonts w:ascii="Times New Roman" w:hAnsi="Times New Roman" w:cs="Times New Roman"/>
          <w:sz w:val="28"/>
          <w:szCs w:val="28"/>
        </w:rPr>
        <w:t>Do nabycia lektury zgodne z nową podstawą programową.</w:t>
      </w:r>
    </w:p>
    <w:p w:rsidR="00C06167" w:rsidRPr="00C06167" w:rsidRDefault="00C06167" w:rsidP="00C06167">
      <w:pPr>
        <w:jc w:val="center"/>
        <w:rPr>
          <w:rFonts w:ascii="Times New Roman" w:hAnsi="Times New Roman" w:cs="Times New Roman"/>
          <w:sz w:val="28"/>
          <w:szCs w:val="28"/>
        </w:rPr>
      </w:pPr>
      <w:r w:rsidRPr="00C06167">
        <w:rPr>
          <w:rFonts w:ascii="Times New Roman" w:hAnsi="Times New Roman" w:cs="Times New Roman"/>
          <w:sz w:val="28"/>
          <w:szCs w:val="28"/>
        </w:rPr>
        <w:t>Pozycje niezbędne dla każdego ucznia.</w:t>
      </w:r>
    </w:p>
    <w:p w:rsidR="00C06167" w:rsidRDefault="00C06167" w:rsidP="00C06167">
      <w:pPr>
        <w:jc w:val="both"/>
        <w:rPr>
          <w:rFonts w:ascii="Times New Roman" w:hAnsi="Times New Roman" w:cs="Times New Roman"/>
          <w:sz w:val="24"/>
          <w:szCs w:val="24"/>
        </w:rPr>
      </w:pPr>
    </w:p>
    <w:p w:rsidR="00C06167" w:rsidRDefault="00C06167">
      <w:pPr>
        <w:rPr>
          <w:rFonts w:ascii="Times New Roman" w:hAnsi="Times New Roman" w:cs="Times New Roman"/>
          <w:sz w:val="24"/>
          <w:szCs w:val="24"/>
        </w:rPr>
      </w:pPr>
      <w:bookmarkStart w:id="0" w:name="_GoBack"/>
      <w:bookmarkEnd w:id="0"/>
    </w:p>
    <w:p w:rsidR="00C06167" w:rsidRDefault="00C06167">
      <w:pPr>
        <w:rPr>
          <w:rFonts w:ascii="Times New Roman" w:hAnsi="Times New Roman" w:cs="Times New Roman"/>
          <w:sz w:val="24"/>
          <w:szCs w:val="24"/>
        </w:rPr>
      </w:pPr>
    </w:p>
    <w:p w:rsidR="00FE6775" w:rsidRPr="001B130F" w:rsidRDefault="00FE6775">
      <w:pPr>
        <w:rPr>
          <w:rFonts w:ascii="Times New Roman" w:hAnsi="Times New Roman" w:cs="Times New Roman"/>
          <w:sz w:val="24"/>
          <w:szCs w:val="24"/>
        </w:rPr>
      </w:pPr>
      <w:r w:rsidRPr="001B130F">
        <w:rPr>
          <w:rFonts w:ascii="Times New Roman" w:hAnsi="Times New Roman" w:cs="Times New Roman"/>
          <w:sz w:val="24"/>
          <w:szCs w:val="24"/>
        </w:rPr>
        <w:t>Lista lektur obowiązkowa od roku szkolnego 2017/2018 (nowa podstawa programowa)</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Źródło :</w:t>
      </w:r>
    </w:p>
    <w:p w:rsidR="001B130F" w:rsidRPr="001B130F" w:rsidRDefault="001B130F" w:rsidP="001B130F">
      <w:pPr>
        <w:jc w:val="center"/>
        <w:rPr>
          <w:rFonts w:ascii="Times New Roman" w:hAnsi="Times New Roman" w:cs="Times New Roman"/>
          <w:sz w:val="24"/>
          <w:szCs w:val="24"/>
        </w:rPr>
      </w:pPr>
      <w:r w:rsidRPr="001B130F">
        <w:rPr>
          <w:rFonts w:ascii="Times New Roman" w:hAnsi="Times New Roman" w:cs="Times New Roman"/>
          <w:sz w:val="24"/>
          <w:szCs w:val="24"/>
        </w:rPr>
        <w:t>Dziennik Ustaw</w:t>
      </w:r>
    </w:p>
    <w:p w:rsidR="001B130F" w:rsidRPr="001B130F" w:rsidRDefault="001B130F" w:rsidP="001B130F">
      <w:pPr>
        <w:jc w:val="center"/>
        <w:rPr>
          <w:rFonts w:ascii="Times New Roman" w:hAnsi="Times New Roman" w:cs="Times New Roman"/>
          <w:sz w:val="24"/>
          <w:szCs w:val="24"/>
        </w:rPr>
      </w:pPr>
      <w:r w:rsidRPr="001B130F">
        <w:rPr>
          <w:rFonts w:ascii="Times New Roman" w:hAnsi="Times New Roman" w:cs="Times New Roman"/>
          <w:sz w:val="24"/>
          <w:szCs w:val="24"/>
        </w:rPr>
        <w:t>Warszawa, dnia 24 lutego 2017 r. Poz. 356</w:t>
      </w:r>
    </w:p>
    <w:p w:rsidR="001B130F" w:rsidRPr="001B130F" w:rsidRDefault="001B130F" w:rsidP="001B130F">
      <w:pPr>
        <w:jc w:val="center"/>
        <w:rPr>
          <w:rFonts w:ascii="Times New Roman" w:hAnsi="Times New Roman" w:cs="Times New Roman"/>
          <w:sz w:val="24"/>
          <w:szCs w:val="24"/>
        </w:rPr>
      </w:pPr>
      <w:r w:rsidRPr="001B130F">
        <w:rPr>
          <w:rFonts w:ascii="Times New Roman" w:hAnsi="Times New Roman" w:cs="Times New Roman"/>
          <w:sz w:val="24"/>
          <w:szCs w:val="24"/>
        </w:rPr>
        <w:t>ROZPORZĄDZE</w:t>
      </w:r>
      <w:r w:rsidRPr="001B130F">
        <w:rPr>
          <w:rFonts w:ascii="Times New Roman" w:hAnsi="Times New Roman" w:cs="Times New Roman"/>
          <w:sz w:val="24"/>
          <w:szCs w:val="24"/>
        </w:rPr>
        <w:t>NIE MINISTRA EDUKACJI NARODOWEJ</w:t>
      </w:r>
    </w:p>
    <w:p w:rsidR="001B130F" w:rsidRPr="001B130F" w:rsidRDefault="001B130F" w:rsidP="001B130F">
      <w:pPr>
        <w:jc w:val="center"/>
        <w:rPr>
          <w:rFonts w:ascii="Times New Roman" w:hAnsi="Times New Roman" w:cs="Times New Roman"/>
          <w:sz w:val="24"/>
          <w:szCs w:val="24"/>
        </w:rPr>
      </w:pPr>
      <w:r w:rsidRPr="001B130F">
        <w:rPr>
          <w:rFonts w:ascii="Times New Roman" w:hAnsi="Times New Roman" w:cs="Times New Roman"/>
          <w:sz w:val="24"/>
          <w:szCs w:val="24"/>
        </w:rPr>
        <w:t xml:space="preserve"> z dnia 14 lutego 2017 r.</w:t>
      </w:r>
    </w:p>
    <w:p w:rsidR="001B130F" w:rsidRPr="001B130F" w:rsidRDefault="001B130F" w:rsidP="001B130F">
      <w:pPr>
        <w:jc w:val="center"/>
        <w:rPr>
          <w:rFonts w:ascii="Times New Roman" w:hAnsi="Times New Roman" w:cs="Times New Roman"/>
          <w:sz w:val="24"/>
          <w:szCs w:val="24"/>
        </w:rPr>
      </w:pPr>
      <w:r w:rsidRPr="001B130F">
        <w:rPr>
          <w:rFonts w:ascii="Times New Roman" w:hAnsi="Times New Roman" w:cs="Times New Roman"/>
          <w:sz w:val="24"/>
          <w:szCs w:val="24"/>
        </w:rPr>
        <w:t xml:space="preserv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B130F" w:rsidRPr="001B130F" w:rsidRDefault="001B130F" w:rsidP="001B130F">
      <w:pPr>
        <w:jc w:val="center"/>
        <w:rPr>
          <w:rFonts w:ascii="Times New Roman" w:hAnsi="Times New Roman" w:cs="Times New Roman"/>
          <w:sz w:val="24"/>
          <w:szCs w:val="24"/>
        </w:rPr>
      </w:pPr>
    </w:p>
    <w:p w:rsidR="001B130F" w:rsidRPr="001B130F" w:rsidRDefault="001B130F" w:rsidP="001B130F">
      <w:pPr>
        <w:jc w:val="center"/>
        <w:rPr>
          <w:rFonts w:ascii="Times New Roman" w:hAnsi="Times New Roman" w:cs="Times New Roman"/>
          <w:sz w:val="24"/>
          <w:szCs w:val="24"/>
        </w:rPr>
      </w:pPr>
    </w:p>
    <w:p w:rsidR="00FE6775" w:rsidRPr="001B130F" w:rsidRDefault="00982B7F">
      <w:pPr>
        <w:rPr>
          <w:rFonts w:ascii="Times New Roman" w:hAnsi="Times New Roman" w:cs="Times New Roman"/>
          <w:b/>
          <w:sz w:val="24"/>
          <w:szCs w:val="24"/>
        </w:rPr>
      </w:pPr>
      <w:r w:rsidRPr="001B130F">
        <w:rPr>
          <w:rFonts w:ascii="Times New Roman" w:hAnsi="Times New Roman" w:cs="Times New Roman"/>
          <w:b/>
          <w:sz w:val="24"/>
          <w:szCs w:val="24"/>
        </w:rPr>
        <w:t>Klasy I-III</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 Hans Christian Andersen, Baśnie (do wyboru); </w:t>
      </w:r>
    </w:p>
    <w:p w:rsid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2) Justyna Bednarek, Niesamowite przygody dziesięciu skarpetek (czterech prawych i sześciu lewych);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3) Jan Brzechwa, Brzechwa dzieciom;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4) Alina Centkiewiczowa i Czesław Centkiewicz, Zaczarowana zagroda;</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 5) Waldemar Cichoń, Cukierku, ty łobuzie!;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6) Agnieszka Frączek, Rany Julek! O tym, jak Julian Tuwim został poetą;</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lastRenderedPageBreak/>
        <w:t xml:space="preserve"> 7) Mira </w:t>
      </w:r>
      <w:proofErr w:type="spellStart"/>
      <w:r w:rsidRPr="001B130F">
        <w:rPr>
          <w:rFonts w:ascii="Times New Roman" w:hAnsi="Times New Roman" w:cs="Times New Roman"/>
          <w:sz w:val="24"/>
          <w:szCs w:val="24"/>
        </w:rPr>
        <w:t>Jaworczakowa</w:t>
      </w:r>
      <w:proofErr w:type="spellEnd"/>
      <w:r w:rsidRPr="001B130F">
        <w:rPr>
          <w:rFonts w:ascii="Times New Roman" w:hAnsi="Times New Roman" w:cs="Times New Roman"/>
          <w:sz w:val="24"/>
          <w:szCs w:val="24"/>
        </w:rPr>
        <w:t>, Oto jest Kasia;</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 8) Grzegorz </w:t>
      </w:r>
      <w:proofErr w:type="spellStart"/>
      <w:r w:rsidRPr="001B130F">
        <w:rPr>
          <w:rFonts w:ascii="Times New Roman" w:hAnsi="Times New Roman" w:cs="Times New Roman"/>
          <w:sz w:val="24"/>
          <w:szCs w:val="24"/>
        </w:rPr>
        <w:t>Kasdepke</w:t>
      </w:r>
      <w:proofErr w:type="spellEnd"/>
      <w:r w:rsidRPr="001B130F">
        <w:rPr>
          <w:rFonts w:ascii="Times New Roman" w:hAnsi="Times New Roman" w:cs="Times New Roman"/>
          <w:sz w:val="24"/>
          <w:szCs w:val="24"/>
        </w:rPr>
        <w:t>, Detektyw Pozytywka;</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 9) Leszek Kołakowski, Kto z was chciałby rozweselić pechowego nosorożca?;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10) Barbara Kosmowska, Dziewczynka z parku;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11) Maria </w:t>
      </w:r>
      <w:proofErr w:type="spellStart"/>
      <w:r w:rsidRPr="001B130F">
        <w:rPr>
          <w:rFonts w:ascii="Times New Roman" w:hAnsi="Times New Roman" w:cs="Times New Roman"/>
          <w:sz w:val="24"/>
          <w:szCs w:val="24"/>
        </w:rPr>
        <w:t>Krüger</w:t>
      </w:r>
      <w:proofErr w:type="spellEnd"/>
      <w:r w:rsidRPr="001B130F">
        <w:rPr>
          <w:rFonts w:ascii="Times New Roman" w:hAnsi="Times New Roman" w:cs="Times New Roman"/>
          <w:sz w:val="24"/>
          <w:szCs w:val="24"/>
        </w:rPr>
        <w:t xml:space="preserve">, Karolcia;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12) Astrid </w:t>
      </w:r>
      <w:proofErr w:type="spellStart"/>
      <w:r w:rsidRPr="001B130F">
        <w:rPr>
          <w:rFonts w:ascii="Times New Roman" w:hAnsi="Times New Roman" w:cs="Times New Roman"/>
          <w:sz w:val="24"/>
          <w:szCs w:val="24"/>
        </w:rPr>
        <w:t>Lindgren</w:t>
      </w:r>
      <w:proofErr w:type="spellEnd"/>
      <w:r w:rsidRPr="001B130F">
        <w:rPr>
          <w:rFonts w:ascii="Times New Roman" w:hAnsi="Times New Roman" w:cs="Times New Roman"/>
          <w:sz w:val="24"/>
          <w:szCs w:val="24"/>
        </w:rPr>
        <w:t xml:space="preserve">, Dzieci z </w:t>
      </w:r>
      <w:proofErr w:type="spellStart"/>
      <w:r w:rsidRPr="001B130F">
        <w:rPr>
          <w:rFonts w:ascii="Times New Roman" w:hAnsi="Times New Roman" w:cs="Times New Roman"/>
          <w:sz w:val="24"/>
          <w:szCs w:val="24"/>
        </w:rPr>
        <w:t>Bullerbyn</w:t>
      </w:r>
      <w:proofErr w:type="spellEnd"/>
      <w:r w:rsidRPr="001B130F">
        <w:rPr>
          <w:rFonts w:ascii="Times New Roman" w:hAnsi="Times New Roman" w:cs="Times New Roman"/>
          <w:sz w:val="24"/>
          <w:szCs w:val="24"/>
        </w:rPr>
        <w:t xml:space="preserve">;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13) Hugh </w:t>
      </w:r>
      <w:proofErr w:type="spellStart"/>
      <w:r w:rsidRPr="001B130F">
        <w:rPr>
          <w:rFonts w:ascii="Times New Roman" w:hAnsi="Times New Roman" w:cs="Times New Roman"/>
          <w:sz w:val="24"/>
          <w:szCs w:val="24"/>
        </w:rPr>
        <w:t>Lofting</w:t>
      </w:r>
      <w:proofErr w:type="spellEnd"/>
      <w:r w:rsidRPr="001B130F">
        <w:rPr>
          <w:rFonts w:ascii="Times New Roman" w:hAnsi="Times New Roman" w:cs="Times New Roman"/>
          <w:sz w:val="24"/>
          <w:szCs w:val="24"/>
        </w:rPr>
        <w:t xml:space="preserve">, Doktor Dolittle i jego zwierzęta;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14) Marcin Pałasz, Sposób na Elfa;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15)Joanna Papuzińska, </w:t>
      </w:r>
      <w:proofErr w:type="spellStart"/>
      <w:r w:rsidRPr="001B130F">
        <w:rPr>
          <w:rFonts w:ascii="Times New Roman" w:hAnsi="Times New Roman" w:cs="Times New Roman"/>
          <w:sz w:val="24"/>
          <w:szCs w:val="24"/>
        </w:rPr>
        <w:t>Asiunia</w:t>
      </w:r>
      <w:proofErr w:type="spellEnd"/>
      <w:r w:rsidRPr="001B130F">
        <w:rPr>
          <w:rFonts w:ascii="Times New Roman" w:hAnsi="Times New Roman" w:cs="Times New Roman"/>
          <w:sz w:val="24"/>
          <w:szCs w:val="24"/>
        </w:rPr>
        <w:t xml:space="preserve">;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16) Danuta </w:t>
      </w:r>
      <w:proofErr w:type="spellStart"/>
      <w:r w:rsidRPr="001B130F">
        <w:rPr>
          <w:rFonts w:ascii="Times New Roman" w:hAnsi="Times New Roman" w:cs="Times New Roman"/>
          <w:sz w:val="24"/>
          <w:szCs w:val="24"/>
        </w:rPr>
        <w:t>Parlak</w:t>
      </w:r>
      <w:proofErr w:type="spellEnd"/>
      <w:r w:rsidRPr="001B130F">
        <w:rPr>
          <w:rFonts w:ascii="Times New Roman" w:hAnsi="Times New Roman" w:cs="Times New Roman"/>
          <w:sz w:val="24"/>
          <w:szCs w:val="24"/>
        </w:rPr>
        <w:t xml:space="preserve">, Kapelusz Pani Wrony;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17) Roman Pisarski, O psie, który jeździł koleją;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18)Janina </w:t>
      </w:r>
      <w:proofErr w:type="spellStart"/>
      <w:r w:rsidRPr="001B130F">
        <w:rPr>
          <w:rFonts w:ascii="Times New Roman" w:hAnsi="Times New Roman" w:cs="Times New Roman"/>
          <w:sz w:val="24"/>
          <w:szCs w:val="24"/>
        </w:rPr>
        <w:t>Porazińska</w:t>
      </w:r>
      <w:proofErr w:type="spellEnd"/>
      <w:r w:rsidRPr="001B130F">
        <w:rPr>
          <w:rFonts w:ascii="Times New Roman" w:hAnsi="Times New Roman" w:cs="Times New Roman"/>
          <w:sz w:val="24"/>
          <w:szCs w:val="24"/>
        </w:rPr>
        <w:t xml:space="preserve">, Pamiętnik Czarnego Noska;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19) Maria Terlikowska, Drzewo do samego nieba;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20)Julian Tuwim, Wiersze dla dzieci;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21) Barbara Tylicka, O krakowskich psach i kleparskich kotach. Polskie miasta w baśni i legendzie;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22) Danuta Wawiłow, Najpiękniejsze wiersze;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 xml:space="preserve">23) Łukasz Wierzbicki, Afryka Kazika; </w:t>
      </w:r>
    </w:p>
    <w:p w:rsidR="00982B7F" w:rsidRPr="001B130F" w:rsidRDefault="00982B7F">
      <w:pPr>
        <w:rPr>
          <w:rFonts w:ascii="Times New Roman" w:hAnsi="Times New Roman" w:cs="Times New Roman"/>
          <w:sz w:val="24"/>
          <w:szCs w:val="24"/>
        </w:rPr>
      </w:pPr>
      <w:r w:rsidRPr="001B130F">
        <w:rPr>
          <w:rFonts w:ascii="Times New Roman" w:hAnsi="Times New Roman" w:cs="Times New Roman"/>
          <w:sz w:val="24"/>
          <w:szCs w:val="24"/>
        </w:rPr>
        <w:t>24) Łukasz Wierzbicki, Dziadek i niedźwiadek.</w:t>
      </w:r>
    </w:p>
    <w:p w:rsidR="001B130F" w:rsidRPr="001B130F" w:rsidRDefault="001B130F">
      <w:pPr>
        <w:rPr>
          <w:rFonts w:ascii="Times New Roman" w:hAnsi="Times New Roman" w:cs="Times New Roman"/>
          <w:sz w:val="24"/>
          <w:szCs w:val="24"/>
        </w:rPr>
      </w:pPr>
    </w:p>
    <w:p w:rsidR="00982B7F" w:rsidRPr="001B130F" w:rsidRDefault="001B130F">
      <w:pPr>
        <w:rPr>
          <w:rFonts w:ascii="Times New Roman" w:hAnsi="Times New Roman" w:cs="Times New Roman"/>
          <w:b/>
          <w:sz w:val="24"/>
          <w:szCs w:val="24"/>
        </w:rPr>
      </w:pPr>
      <w:r w:rsidRPr="001B130F">
        <w:rPr>
          <w:rFonts w:ascii="Times New Roman" w:hAnsi="Times New Roman" w:cs="Times New Roman"/>
          <w:b/>
          <w:sz w:val="24"/>
          <w:szCs w:val="24"/>
        </w:rPr>
        <w:t>Klasy IV-VI</w:t>
      </w:r>
    </w:p>
    <w:p w:rsidR="001B130F" w:rsidRPr="001B130F" w:rsidRDefault="001B130F">
      <w:pPr>
        <w:rPr>
          <w:rFonts w:ascii="Times New Roman" w:hAnsi="Times New Roman" w:cs="Times New Roman"/>
          <w:sz w:val="24"/>
          <w:szCs w:val="24"/>
          <w:u w:val="single"/>
        </w:rPr>
      </w:pPr>
      <w:r w:rsidRPr="001B130F">
        <w:rPr>
          <w:rFonts w:ascii="Times New Roman" w:hAnsi="Times New Roman" w:cs="Times New Roman"/>
          <w:sz w:val="24"/>
          <w:szCs w:val="24"/>
          <w:u w:val="single"/>
        </w:rPr>
        <w:t xml:space="preserve">Lektury obowiązkowe: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 Jan Brzechwa, Akademia Pana Kleksa;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2) Janusz Christa, Kajko i Kokosz. Szkoła latania (komiks);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3) </w:t>
      </w:r>
      <w:proofErr w:type="spellStart"/>
      <w:r w:rsidRPr="001B130F">
        <w:rPr>
          <w:rFonts w:ascii="Times New Roman" w:hAnsi="Times New Roman" w:cs="Times New Roman"/>
          <w:sz w:val="24"/>
          <w:szCs w:val="24"/>
        </w:rPr>
        <w:t>René</w:t>
      </w:r>
      <w:proofErr w:type="spellEnd"/>
      <w:r w:rsidRPr="001B130F">
        <w:rPr>
          <w:rFonts w:ascii="Times New Roman" w:hAnsi="Times New Roman" w:cs="Times New Roman"/>
          <w:sz w:val="24"/>
          <w:szCs w:val="24"/>
        </w:rPr>
        <w:t xml:space="preserve"> </w:t>
      </w:r>
      <w:proofErr w:type="spellStart"/>
      <w:r w:rsidRPr="001B130F">
        <w:rPr>
          <w:rFonts w:ascii="Times New Roman" w:hAnsi="Times New Roman" w:cs="Times New Roman"/>
          <w:sz w:val="24"/>
          <w:szCs w:val="24"/>
        </w:rPr>
        <w:t>Goscinny</w:t>
      </w:r>
      <w:proofErr w:type="spellEnd"/>
      <w:r w:rsidRPr="001B130F">
        <w:rPr>
          <w:rFonts w:ascii="Times New Roman" w:hAnsi="Times New Roman" w:cs="Times New Roman"/>
          <w:sz w:val="24"/>
          <w:szCs w:val="24"/>
        </w:rPr>
        <w:t xml:space="preserve">, Jean-Jacques </w:t>
      </w:r>
      <w:proofErr w:type="spellStart"/>
      <w:r w:rsidRPr="001B130F">
        <w:rPr>
          <w:rFonts w:ascii="Times New Roman" w:hAnsi="Times New Roman" w:cs="Times New Roman"/>
          <w:sz w:val="24"/>
          <w:szCs w:val="24"/>
        </w:rPr>
        <w:t>Sempé</w:t>
      </w:r>
      <w:proofErr w:type="spellEnd"/>
      <w:r w:rsidRPr="001B130F">
        <w:rPr>
          <w:rFonts w:ascii="Times New Roman" w:hAnsi="Times New Roman" w:cs="Times New Roman"/>
          <w:sz w:val="24"/>
          <w:szCs w:val="24"/>
        </w:rPr>
        <w:t>, Mikołajek (wybór opowiadań);</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4) Rafał Kosik, Felix, Net i </w:t>
      </w:r>
      <w:proofErr w:type="spellStart"/>
      <w:r w:rsidRPr="001B130F">
        <w:rPr>
          <w:rFonts w:ascii="Times New Roman" w:hAnsi="Times New Roman" w:cs="Times New Roman"/>
          <w:sz w:val="24"/>
          <w:szCs w:val="24"/>
        </w:rPr>
        <w:t>Nika</w:t>
      </w:r>
      <w:proofErr w:type="spellEnd"/>
      <w:r w:rsidRPr="001B130F">
        <w:rPr>
          <w:rFonts w:ascii="Times New Roman" w:hAnsi="Times New Roman" w:cs="Times New Roman"/>
          <w:sz w:val="24"/>
          <w:szCs w:val="24"/>
        </w:rPr>
        <w:t xml:space="preserve"> oraz Gang Niewidzialnych Ludzi;</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5) Ignacy Krasicki, </w:t>
      </w:r>
      <w:r w:rsidRPr="001B130F">
        <w:rPr>
          <w:rFonts w:ascii="Times New Roman" w:hAnsi="Times New Roman" w:cs="Times New Roman"/>
          <w:sz w:val="24"/>
          <w:szCs w:val="24"/>
        </w:rPr>
        <w:t xml:space="preserve">wybrane bajki; </w:t>
      </w:r>
      <w:r w:rsidRPr="001B130F">
        <w:rPr>
          <w:rFonts w:ascii="Times New Roman" w:hAnsi="Times New Roman" w:cs="Times New Roman"/>
          <w:sz w:val="24"/>
          <w:szCs w:val="24"/>
        </w:rPr>
        <w:t xml:space="preserv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lastRenderedPageBreak/>
        <w:t xml:space="preserve">6) </w:t>
      </w:r>
      <w:proofErr w:type="spellStart"/>
      <w:r w:rsidRPr="001B130F">
        <w:rPr>
          <w:rFonts w:ascii="Times New Roman" w:hAnsi="Times New Roman" w:cs="Times New Roman"/>
          <w:sz w:val="24"/>
          <w:szCs w:val="24"/>
        </w:rPr>
        <w:t>Clive</w:t>
      </w:r>
      <w:proofErr w:type="spellEnd"/>
      <w:r w:rsidRPr="001B130F">
        <w:rPr>
          <w:rFonts w:ascii="Times New Roman" w:hAnsi="Times New Roman" w:cs="Times New Roman"/>
          <w:sz w:val="24"/>
          <w:szCs w:val="24"/>
        </w:rPr>
        <w:t xml:space="preserve"> </w:t>
      </w:r>
      <w:proofErr w:type="spellStart"/>
      <w:r w:rsidRPr="001B130F">
        <w:rPr>
          <w:rFonts w:ascii="Times New Roman" w:hAnsi="Times New Roman" w:cs="Times New Roman"/>
          <w:sz w:val="24"/>
          <w:szCs w:val="24"/>
        </w:rPr>
        <w:t>Staples</w:t>
      </w:r>
      <w:proofErr w:type="spellEnd"/>
      <w:r w:rsidRPr="001B130F">
        <w:rPr>
          <w:rFonts w:ascii="Times New Roman" w:hAnsi="Times New Roman" w:cs="Times New Roman"/>
          <w:sz w:val="24"/>
          <w:szCs w:val="24"/>
        </w:rPr>
        <w:t xml:space="preserve"> Lewis, Opowieści z </w:t>
      </w:r>
      <w:proofErr w:type="spellStart"/>
      <w:r w:rsidRPr="001B130F">
        <w:rPr>
          <w:rFonts w:ascii="Times New Roman" w:hAnsi="Times New Roman" w:cs="Times New Roman"/>
          <w:sz w:val="24"/>
          <w:szCs w:val="24"/>
        </w:rPr>
        <w:t>Narnii</w:t>
      </w:r>
      <w:proofErr w:type="spellEnd"/>
      <w:r w:rsidRPr="001B130F">
        <w:rPr>
          <w:rFonts w:ascii="Times New Roman" w:hAnsi="Times New Roman" w:cs="Times New Roman"/>
          <w:sz w:val="24"/>
          <w:szCs w:val="24"/>
        </w:rPr>
        <w:t xml:space="preserve">. Lew, czarownica i stara szafa;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7) Adam Mickiewicz, Powrót taty, Pani Twardowska, Pan Tadeusz (fragmenty, w tym: opisy, zwyczaje i obyczaje, polowanie i koncert Wojskiego);</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8) Ferenc </w:t>
      </w:r>
      <w:proofErr w:type="spellStart"/>
      <w:r w:rsidRPr="001B130F">
        <w:rPr>
          <w:rFonts w:ascii="Times New Roman" w:hAnsi="Times New Roman" w:cs="Times New Roman"/>
          <w:sz w:val="24"/>
          <w:szCs w:val="24"/>
        </w:rPr>
        <w:t>Molnár</w:t>
      </w:r>
      <w:proofErr w:type="spellEnd"/>
      <w:r w:rsidRPr="001B130F">
        <w:rPr>
          <w:rFonts w:ascii="Times New Roman" w:hAnsi="Times New Roman" w:cs="Times New Roman"/>
          <w:sz w:val="24"/>
          <w:szCs w:val="24"/>
        </w:rPr>
        <w:t>, Chłopcy z Placu Broni;</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9) Bolesław Prus, Katarynka;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10)Juliusz Słowacki, W pamiętniku Zofii </w:t>
      </w:r>
      <w:proofErr w:type="spellStart"/>
      <w:r w:rsidRPr="001B130F">
        <w:rPr>
          <w:rFonts w:ascii="Times New Roman" w:hAnsi="Times New Roman" w:cs="Times New Roman"/>
          <w:sz w:val="24"/>
          <w:szCs w:val="24"/>
        </w:rPr>
        <w:t>Bobrówny</w:t>
      </w:r>
      <w:proofErr w:type="spellEnd"/>
      <w:r w:rsidRPr="001B130F">
        <w:rPr>
          <w:rFonts w:ascii="Times New Roman" w:hAnsi="Times New Roman" w:cs="Times New Roman"/>
          <w:sz w:val="24"/>
          <w:szCs w:val="24"/>
        </w:rPr>
        <w:t>;</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11)John Ronald </w:t>
      </w:r>
      <w:proofErr w:type="spellStart"/>
      <w:r w:rsidRPr="001B130F">
        <w:rPr>
          <w:rFonts w:ascii="Times New Roman" w:hAnsi="Times New Roman" w:cs="Times New Roman"/>
          <w:sz w:val="24"/>
          <w:szCs w:val="24"/>
        </w:rPr>
        <w:t>Reuel</w:t>
      </w:r>
      <w:proofErr w:type="spellEnd"/>
      <w:r w:rsidRPr="001B130F">
        <w:rPr>
          <w:rFonts w:ascii="Times New Roman" w:hAnsi="Times New Roman" w:cs="Times New Roman"/>
          <w:sz w:val="24"/>
          <w:szCs w:val="24"/>
        </w:rPr>
        <w:t xml:space="preserve"> Tolkien, Hobbit, czyli tam i z powrotem;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12) Henryk Sienkiewicz, W pustyni i w puszczy;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13)Józef Wybicki, Mazurek Dąbrowskiego;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14) Wybrane mity greckie, w tym mit o powstaniu świata oraz mity o Prometeuszu, o Syzyfie, o Demeter i Korze, o Dedalu i Ikarze, o Heraklesie, o Tezeuszu i Ariadnie, o Orfeuszu i Eurydyce;</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15) Biblia: stworzenie świata i człowieka oraz wybrane przypowieści ewangeliczne, w tym o siewcy, o talentach, o pannach roztropnych, o miłosiernym Samarytaninie;</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16) Wybrane podania i legendy polskie, w tym o Lechu, o Piaście, o Kraku i Wandzie;</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17) Wybrane baśnie polskie i europejskie, w tym: Charles Perrault, Kopciuszek, Aleksander Puszkin, Bajka o rybaku i rybce;</w:t>
      </w:r>
    </w:p>
    <w:p w:rsid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rsidR="001B130F" w:rsidRPr="001B130F" w:rsidRDefault="001B130F">
      <w:pPr>
        <w:rPr>
          <w:rFonts w:ascii="Times New Roman" w:hAnsi="Times New Roman" w:cs="Times New Roman"/>
          <w:sz w:val="24"/>
          <w:szCs w:val="24"/>
        </w:rPr>
      </w:pP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u w:val="single"/>
        </w:rPr>
        <w:t>Lektury uzupełniające</w:t>
      </w:r>
      <w:r w:rsidRPr="001B130F">
        <w:rPr>
          <w:rFonts w:ascii="Times New Roman" w:hAnsi="Times New Roman" w:cs="Times New Roman"/>
          <w:sz w:val="24"/>
          <w:szCs w:val="24"/>
        </w:rPr>
        <w:t xml:space="preserve"> (obowiązkowo dwie w każdym roku szkolnym), na przykład:</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 Adam Bahdaj, Kapelusz za 100 tysięcy;</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2) Frances Hodgson Burnett, Tajemniczy ogród lub inna powieść;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3) Lewis Carroll, Alicja w Krainie Czarów;</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4) Aleksander Dumas, Trzej muszkieterowie;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5) Olaf </w:t>
      </w:r>
      <w:proofErr w:type="spellStart"/>
      <w:r w:rsidRPr="001B130F">
        <w:rPr>
          <w:rFonts w:ascii="Times New Roman" w:hAnsi="Times New Roman" w:cs="Times New Roman"/>
          <w:sz w:val="24"/>
          <w:szCs w:val="24"/>
        </w:rPr>
        <w:t>Fritsche</w:t>
      </w:r>
      <w:proofErr w:type="spellEnd"/>
      <w:r w:rsidRPr="001B130F">
        <w:rPr>
          <w:rFonts w:ascii="Times New Roman" w:hAnsi="Times New Roman" w:cs="Times New Roman"/>
          <w:sz w:val="24"/>
          <w:szCs w:val="24"/>
        </w:rPr>
        <w:t>, Skarb Troi;</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6) Joseph Rudyard Kipling, Księga dżungli;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7) Janusz Korczak, Król Maciuś Pierwszy;</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lastRenderedPageBreak/>
        <w:t xml:space="preserve"> 8) Marcin Kozioł, Skrzynia Władcy Piorunów;</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9) Selma </w:t>
      </w:r>
      <w:proofErr w:type="spellStart"/>
      <w:r w:rsidRPr="001B130F">
        <w:rPr>
          <w:rFonts w:ascii="Times New Roman" w:hAnsi="Times New Roman" w:cs="Times New Roman"/>
          <w:sz w:val="24"/>
          <w:szCs w:val="24"/>
        </w:rPr>
        <w:t>Lagerlöf</w:t>
      </w:r>
      <w:proofErr w:type="spellEnd"/>
      <w:r w:rsidRPr="001B130F">
        <w:rPr>
          <w:rFonts w:ascii="Times New Roman" w:hAnsi="Times New Roman" w:cs="Times New Roman"/>
          <w:sz w:val="24"/>
          <w:szCs w:val="24"/>
        </w:rPr>
        <w:t xml:space="preserve">, Cudowna podróż;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10) Stanisław Lem, </w:t>
      </w:r>
      <w:proofErr w:type="spellStart"/>
      <w:r w:rsidRPr="001B130F">
        <w:rPr>
          <w:rFonts w:ascii="Times New Roman" w:hAnsi="Times New Roman" w:cs="Times New Roman"/>
          <w:sz w:val="24"/>
          <w:szCs w:val="24"/>
        </w:rPr>
        <w:t>Cyberiada</w:t>
      </w:r>
      <w:proofErr w:type="spellEnd"/>
      <w:r w:rsidRPr="001B130F">
        <w:rPr>
          <w:rFonts w:ascii="Times New Roman" w:hAnsi="Times New Roman" w:cs="Times New Roman"/>
          <w:sz w:val="24"/>
          <w:szCs w:val="24"/>
        </w:rPr>
        <w:t xml:space="preserve"> (fragmenty);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11) Kornel Makuszyński, wybrana powieść;</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12) Andrzej Maleszka, Magiczne drzewo;</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13) Karol May, </w:t>
      </w:r>
      <w:proofErr w:type="spellStart"/>
      <w:r w:rsidRPr="001B130F">
        <w:rPr>
          <w:rFonts w:ascii="Times New Roman" w:hAnsi="Times New Roman" w:cs="Times New Roman"/>
          <w:sz w:val="24"/>
          <w:szCs w:val="24"/>
        </w:rPr>
        <w:t>Winnetou</w:t>
      </w:r>
      <w:proofErr w:type="spellEnd"/>
      <w:r w:rsidRPr="001B130F">
        <w:rPr>
          <w:rFonts w:ascii="Times New Roman" w:hAnsi="Times New Roman" w:cs="Times New Roman"/>
          <w:sz w:val="24"/>
          <w:szCs w:val="24"/>
        </w:rPr>
        <w:t xml:space="preserv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14) Lucy </w:t>
      </w:r>
      <w:proofErr w:type="spellStart"/>
      <w:r w:rsidRPr="001B130F">
        <w:rPr>
          <w:rFonts w:ascii="Times New Roman" w:hAnsi="Times New Roman" w:cs="Times New Roman"/>
          <w:sz w:val="24"/>
          <w:szCs w:val="24"/>
        </w:rPr>
        <w:t>Maud</w:t>
      </w:r>
      <w:proofErr w:type="spellEnd"/>
      <w:r w:rsidRPr="001B130F">
        <w:rPr>
          <w:rFonts w:ascii="Times New Roman" w:hAnsi="Times New Roman" w:cs="Times New Roman"/>
          <w:sz w:val="24"/>
          <w:szCs w:val="24"/>
        </w:rPr>
        <w:t xml:space="preserve"> Montgomery, Ania z Zielonego Wzgórza;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15) Małgorzata Musierowicz, wybrana powieść;</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16) Ewa Nowak, Pajączek na rowerze;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17) Edmund </w:t>
      </w:r>
      <w:proofErr w:type="spellStart"/>
      <w:r w:rsidRPr="001B130F">
        <w:rPr>
          <w:rFonts w:ascii="Times New Roman" w:hAnsi="Times New Roman" w:cs="Times New Roman"/>
          <w:sz w:val="24"/>
          <w:szCs w:val="24"/>
        </w:rPr>
        <w:t>Niziurski</w:t>
      </w:r>
      <w:proofErr w:type="spellEnd"/>
      <w:r w:rsidRPr="001B130F">
        <w:rPr>
          <w:rFonts w:ascii="Times New Roman" w:hAnsi="Times New Roman" w:cs="Times New Roman"/>
          <w:sz w:val="24"/>
          <w:szCs w:val="24"/>
        </w:rPr>
        <w:t>, Sposób na Alcybiadesa;</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18) </w:t>
      </w:r>
      <w:proofErr w:type="spellStart"/>
      <w:r w:rsidRPr="001B130F">
        <w:rPr>
          <w:rFonts w:ascii="Times New Roman" w:hAnsi="Times New Roman" w:cs="Times New Roman"/>
          <w:sz w:val="24"/>
          <w:szCs w:val="24"/>
        </w:rPr>
        <w:t>Sat-Okh</w:t>
      </w:r>
      <w:proofErr w:type="spellEnd"/>
      <w:r w:rsidRPr="001B130F">
        <w:rPr>
          <w:rFonts w:ascii="Times New Roman" w:hAnsi="Times New Roman" w:cs="Times New Roman"/>
          <w:sz w:val="24"/>
          <w:szCs w:val="24"/>
        </w:rPr>
        <w:t xml:space="preserve">, Biały Mustang;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19) Henryk Si</w:t>
      </w:r>
      <w:r w:rsidRPr="001B130F">
        <w:rPr>
          <w:rFonts w:ascii="Times New Roman" w:hAnsi="Times New Roman" w:cs="Times New Roman"/>
          <w:sz w:val="24"/>
          <w:szCs w:val="24"/>
        </w:rPr>
        <w:t>enkiewicz, Janko Muzykant;</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Alfred Szklarski, wybrana powieść;</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21) Mark Twain, Przygody Tomka Sawyera; </w:t>
      </w:r>
    </w:p>
    <w:p w:rsidR="00982B7F" w:rsidRDefault="001B130F">
      <w:pPr>
        <w:rPr>
          <w:rFonts w:ascii="Times New Roman" w:hAnsi="Times New Roman" w:cs="Times New Roman"/>
          <w:sz w:val="24"/>
          <w:szCs w:val="24"/>
        </w:rPr>
      </w:pPr>
      <w:r w:rsidRPr="001B130F">
        <w:rPr>
          <w:rFonts w:ascii="Times New Roman" w:hAnsi="Times New Roman" w:cs="Times New Roman"/>
          <w:sz w:val="24"/>
          <w:szCs w:val="24"/>
        </w:rPr>
        <w:t>22) Wybrane pozycje z serii Nazywam się… (np. Mikołaj Kopernik, Fryderyk Chopin, Maria Curie-Skłodowska, Jan Paweł II i in.) lub inne utwory literackie i teksty kultury wybrane przez nauczyciela.</w:t>
      </w:r>
    </w:p>
    <w:p w:rsidR="001B130F" w:rsidRPr="001B130F" w:rsidRDefault="001B130F">
      <w:pPr>
        <w:rPr>
          <w:rFonts w:ascii="Times New Roman" w:hAnsi="Times New Roman" w:cs="Times New Roman"/>
          <w:sz w:val="24"/>
          <w:szCs w:val="24"/>
        </w:rPr>
      </w:pPr>
    </w:p>
    <w:p w:rsidR="001B130F" w:rsidRPr="001B130F" w:rsidRDefault="001B130F">
      <w:pPr>
        <w:rPr>
          <w:rFonts w:ascii="Times New Roman" w:hAnsi="Times New Roman" w:cs="Times New Roman"/>
          <w:b/>
          <w:sz w:val="24"/>
          <w:szCs w:val="24"/>
        </w:rPr>
      </w:pPr>
      <w:r w:rsidRPr="001B130F">
        <w:rPr>
          <w:rFonts w:ascii="Times New Roman" w:hAnsi="Times New Roman" w:cs="Times New Roman"/>
          <w:b/>
          <w:sz w:val="24"/>
          <w:szCs w:val="24"/>
        </w:rPr>
        <w:t>Klasy VII-VIII</w:t>
      </w:r>
    </w:p>
    <w:p w:rsidR="001B130F" w:rsidRPr="001B130F" w:rsidRDefault="001B130F">
      <w:pPr>
        <w:rPr>
          <w:rFonts w:ascii="Times New Roman" w:hAnsi="Times New Roman" w:cs="Times New Roman"/>
          <w:sz w:val="24"/>
          <w:szCs w:val="24"/>
          <w:u w:val="single"/>
        </w:rPr>
      </w:pPr>
      <w:r w:rsidRPr="001B130F">
        <w:rPr>
          <w:rFonts w:ascii="Times New Roman" w:hAnsi="Times New Roman" w:cs="Times New Roman"/>
          <w:sz w:val="24"/>
          <w:szCs w:val="24"/>
          <w:u w:val="single"/>
        </w:rPr>
        <w:t xml:space="preserve">Lektury obowiązkowe: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1) Charles Dickens, Opowieść wigilijna;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2) Aleksander Fredro, Zemsta;</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3) Jan Kochanowski, wybór fraszek, pieśni i trenów, w tym tren I, V, VII i VIII;</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4) Aleksander Kamiński, Kamienie na szaniec;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5) Ignacy Krasicki, Żona modna;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6) Adam Mickiewicz, Reduta Ordona, Śmierć Pułkownika, Świtezianka, Dziady część II, wybrany utwór z cyklu Sonety krymskie, Pan Tadeusz (całość);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7) </w:t>
      </w:r>
      <w:proofErr w:type="spellStart"/>
      <w:r w:rsidRPr="001B130F">
        <w:rPr>
          <w:rFonts w:ascii="Times New Roman" w:hAnsi="Times New Roman" w:cs="Times New Roman"/>
          <w:sz w:val="24"/>
          <w:szCs w:val="24"/>
        </w:rPr>
        <w:t>Antoine</w:t>
      </w:r>
      <w:proofErr w:type="spellEnd"/>
      <w:r w:rsidRPr="001B130F">
        <w:rPr>
          <w:rFonts w:ascii="Times New Roman" w:hAnsi="Times New Roman" w:cs="Times New Roman"/>
          <w:sz w:val="24"/>
          <w:szCs w:val="24"/>
        </w:rPr>
        <w:t xml:space="preserve"> de Saint-</w:t>
      </w:r>
      <w:proofErr w:type="spellStart"/>
      <w:r w:rsidRPr="001B130F">
        <w:rPr>
          <w:rFonts w:ascii="Times New Roman" w:hAnsi="Times New Roman" w:cs="Times New Roman"/>
          <w:sz w:val="24"/>
          <w:szCs w:val="24"/>
        </w:rPr>
        <w:t>Exupéry</w:t>
      </w:r>
      <w:proofErr w:type="spellEnd"/>
      <w:r w:rsidRPr="001B130F">
        <w:rPr>
          <w:rFonts w:ascii="Times New Roman" w:hAnsi="Times New Roman" w:cs="Times New Roman"/>
          <w:sz w:val="24"/>
          <w:szCs w:val="24"/>
        </w:rPr>
        <w:t xml:space="preserve">, Mały Książę;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lastRenderedPageBreak/>
        <w:t xml:space="preserve">8) Henryk Sienkiewicz, Quo </w:t>
      </w:r>
      <w:proofErr w:type="spellStart"/>
      <w:r w:rsidRPr="001B130F">
        <w:rPr>
          <w:rFonts w:ascii="Times New Roman" w:hAnsi="Times New Roman" w:cs="Times New Roman"/>
          <w:sz w:val="24"/>
          <w:szCs w:val="24"/>
        </w:rPr>
        <w:t>vadis</w:t>
      </w:r>
      <w:proofErr w:type="spellEnd"/>
      <w:r w:rsidRPr="001B130F">
        <w:rPr>
          <w:rFonts w:ascii="Times New Roman" w:hAnsi="Times New Roman" w:cs="Times New Roman"/>
          <w:sz w:val="24"/>
          <w:szCs w:val="24"/>
        </w:rPr>
        <w:t xml:space="preserve">, Latarnik;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9) Juliusz Słowacki, Balladyna;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10) Stefan Żeromski, Syzyfowe prace;</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11) Sławomir Mrożek, Artysta;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12) Melchior Wańkowicz, Ziele na kraterze (fragmenty), Tędy i owędy (wybrany reportaż). 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1B130F" w:rsidRDefault="001B130F">
      <w:pPr>
        <w:rPr>
          <w:rFonts w:ascii="Times New Roman" w:hAnsi="Times New Roman" w:cs="Times New Roman"/>
          <w:sz w:val="24"/>
          <w:szCs w:val="24"/>
          <w:u w:val="single"/>
        </w:rPr>
      </w:pP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u w:val="single"/>
        </w:rPr>
        <w:t xml:space="preserve"> Lektury uzupełniające</w:t>
      </w:r>
      <w:r w:rsidRPr="001B130F">
        <w:rPr>
          <w:rFonts w:ascii="Times New Roman" w:hAnsi="Times New Roman" w:cs="Times New Roman"/>
          <w:sz w:val="24"/>
          <w:szCs w:val="24"/>
        </w:rPr>
        <w:t xml:space="preserve"> (obowiązkowo dwie w każdym roku szkolnym), na przykład:</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 Miron Białoszewski, Pamiętnik z powstania warszawskiego (fragmenty);</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2) Agatha Christie, wybrana powieść kryminalna;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3) Arkady Fiedler, Dywizjon 303;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4) Ernest Hemingway, Stary człowiek i morze;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5) Barbara Kosmowska, Pozłacana rybka;</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6) Jan Paweł II, Przekroczyć próg nadziei (fragmenty);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7) Nancy H. </w:t>
      </w:r>
      <w:proofErr w:type="spellStart"/>
      <w:r w:rsidRPr="001B130F">
        <w:rPr>
          <w:rFonts w:ascii="Times New Roman" w:hAnsi="Times New Roman" w:cs="Times New Roman"/>
          <w:sz w:val="24"/>
          <w:szCs w:val="24"/>
        </w:rPr>
        <w:t>Kleinbaum</w:t>
      </w:r>
      <w:proofErr w:type="spellEnd"/>
      <w:r w:rsidRPr="001B130F">
        <w:rPr>
          <w:rFonts w:ascii="Times New Roman" w:hAnsi="Times New Roman" w:cs="Times New Roman"/>
          <w:sz w:val="24"/>
          <w:szCs w:val="24"/>
        </w:rPr>
        <w:t xml:space="preserve">, Stowarzyszenie Umarłych Poetów;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8) Henryk Sienkiewicz, Krzyżacy;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9) </w:t>
      </w:r>
      <w:proofErr w:type="spellStart"/>
      <w:r w:rsidRPr="001B130F">
        <w:rPr>
          <w:rFonts w:ascii="Times New Roman" w:hAnsi="Times New Roman" w:cs="Times New Roman"/>
          <w:sz w:val="24"/>
          <w:szCs w:val="24"/>
        </w:rPr>
        <w:t>Eric</w:t>
      </w:r>
      <w:proofErr w:type="spellEnd"/>
      <w:r w:rsidRPr="001B130F">
        <w:rPr>
          <w:rFonts w:ascii="Times New Roman" w:hAnsi="Times New Roman" w:cs="Times New Roman"/>
          <w:sz w:val="24"/>
          <w:szCs w:val="24"/>
        </w:rPr>
        <w:t>-Emmanuel Schmitt, Oskar i pani Róża;</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 xml:space="preserve"> 10) Melchior Wańkowicz, Monte Cassino (fragmenty); </w:t>
      </w:r>
    </w:p>
    <w:p w:rsidR="001B130F" w:rsidRPr="001B130F" w:rsidRDefault="001B130F">
      <w:pPr>
        <w:rPr>
          <w:rFonts w:ascii="Times New Roman" w:hAnsi="Times New Roman" w:cs="Times New Roman"/>
          <w:sz w:val="24"/>
          <w:szCs w:val="24"/>
        </w:rPr>
      </w:pPr>
      <w:r w:rsidRPr="001B130F">
        <w:rPr>
          <w:rFonts w:ascii="Times New Roman" w:hAnsi="Times New Roman" w:cs="Times New Roman"/>
          <w:sz w:val="24"/>
          <w:szCs w:val="24"/>
        </w:rPr>
        <w:t>11) Karolina Lanckorońska, Wspomnienia wojenne 22 IX 1939–5 IV 1945 (fragmenty) lub inne utwory literackie i teksty kultury wybrane przez nauczyciela, w tym wiersze poetów współczesny</w:t>
      </w:r>
      <w:r w:rsidRPr="001B130F">
        <w:rPr>
          <w:rFonts w:ascii="Times New Roman" w:hAnsi="Times New Roman" w:cs="Times New Roman"/>
          <w:sz w:val="24"/>
          <w:szCs w:val="24"/>
        </w:rPr>
        <w:t xml:space="preserve">ch i reportaże. </w:t>
      </w: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p w:rsidR="001B130F" w:rsidRDefault="001B130F">
      <w:pPr>
        <w:rPr>
          <w:rFonts w:ascii="Times New Roman" w:hAnsi="Times New Roman" w:cs="Times New Roman"/>
          <w:sz w:val="24"/>
          <w:szCs w:val="24"/>
        </w:rPr>
      </w:pPr>
    </w:p>
    <w:sectPr w:rsidR="001B13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65" w:rsidRDefault="00436B65" w:rsidP="001B130F">
      <w:pPr>
        <w:spacing w:after="0" w:line="240" w:lineRule="auto"/>
      </w:pPr>
      <w:r>
        <w:separator/>
      </w:r>
    </w:p>
  </w:endnote>
  <w:endnote w:type="continuationSeparator" w:id="0">
    <w:p w:rsidR="00436B65" w:rsidRDefault="00436B65" w:rsidP="001B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17880"/>
      <w:docPartObj>
        <w:docPartGallery w:val="Page Numbers (Bottom of Page)"/>
        <w:docPartUnique/>
      </w:docPartObj>
    </w:sdtPr>
    <w:sdtContent>
      <w:p w:rsidR="001B130F" w:rsidRDefault="001B130F">
        <w:pPr>
          <w:pStyle w:val="Stopka"/>
          <w:jc w:val="right"/>
        </w:pPr>
        <w:r>
          <w:fldChar w:fldCharType="begin"/>
        </w:r>
        <w:r>
          <w:instrText>PAGE   \* MERGEFORMAT</w:instrText>
        </w:r>
        <w:r>
          <w:fldChar w:fldCharType="separate"/>
        </w:r>
        <w:r w:rsidR="00C06167">
          <w:rPr>
            <w:noProof/>
          </w:rPr>
          <w:t>1</w:t>
        </w:r>
        <w:r>
          <w:fldChar w:fldCharType="end"/>
        </w:r>
      </w:p>
    </w:sdtContent>
  </w:sdt>
  <w:p w:rsidR="001B130F" w:rsidRDefault="001B13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65" w:rsidRDefault="00436B65" w:rsidP="001B130F">
      <w:pPr>
        <w:spacing w:after="0" w:line="240" w:lineRule="auto"/>
      </w:pPr>
      <w:r>
        <w:separator/>
      </w:r>
    </w:p>
  </w:footnote>
  <w:footnote w:type="continuationSeparator" w:id="0">
    <w:p w:rsidR="00436B65" w:rsidRDefault="00436B65" w:rsidP="001B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75"/>
    <w:rsid w:val="001B130F"/>
    <w:rsid w:val="00436B65"/>
    <w:rsid w:val="005D45E0"/>
    <w:rsid w:val="00982B7F"/>
    <w:rsid w:val="00C06167"/>
    <w:rsid w:val="00FE6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1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30F"/>
  </w:style>
  <w:style w:type="paragraph" w:styleId="Stopka">
    <w:name w:val="footer"/>
    <w:basedOn w:val="Normalny"/>
    <w:link w:val="StopkaZnak"/>
    <w:uiPriority w:val="99"/>
    <w:unhideWhenUsed/>
    <w:rsid w:val="001B1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30F"/>
  </w:style>
  <w:style w:type="paragraph" w:styleId="Tekstdymka">
    <w:name w:val="Balloon Text"/>
    <w:basedOn w:val="Normalny"/>
    <w:link w:val="TekstdymkaZnak"/>
    <w:uiPriority w:val="99"/>
    <w:semiHidden/>
    <w:unhideWhenUsed/>
    <w:rsid w:val="00C061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1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30F"/>
  </w:style>
  <w:style w:type="paragraph" w:styleId="Stopka">
    <w:name w:val="footer"/>
    <w:basedOn w:val="Normalny"/>
    <w:link w:val="StopkaZnak"/>
    <w:uiPriority w:val="99"/>
    <w:unhideWhenUsed/>
    <w:rsid w:val="001B1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30F"/>
  </w:style>
  <w:style w:type="paragraph" w:styleId="Tekstdymka">
    <w:name w:val="Balloon Text"/>
    <w:basedOn w:val="Normalny"/>
    <w:link w:val="TekstdymkaZnak"/>
    <w:uiPriority w:val="99"/>
    <w:semiHidden/>
    <w:unhideWhenUsed/>
    <w:rsid w:val="00C061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6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951</Words>
  <Characters>5711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cp:lastPrinted>2018-01-04T09:34:00Z</cp:lastPrinted>
  <dcterms:created xsi:type="dcterms:W3CDTF">2018-01-04T08:58:00Z</dcterms:created>
  <dcterms:modified xsi:type="dcterms:W3CDTF">2018-01-04T09:41:00Z</dcterms:modified>
</cp:coreProperties>
</file>